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E22A00">
        <w:rPr>
          <w:rFonts w:ascii="Times New Roman" w:hAnsi="Times New Roman"/>
          <w:sz w:val="28"/>
          <w:szCs w:val="28"/>
          <w:u w:val="single"/>
        </w:rPr>
        <w:t>Слу</w:t>
      </w:r>
      <w:r w:rsidR="00107014">
        <w:rPr>
          <w:rFonts w:ascii="Times New Roman" w:hAnsi="Times New Roman"/>
          <w:sz w:val="28"/>
          <w:szCs w:val="28"/>
          <w:u w:val="single"/>
        </w:rPr>
        <w:t>жба благоустройства и жилищно-коммунального хозяйства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1070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201</w:t>
      </w:r>
      <w:r w:rsidR="00E22A00">
        <w:rPr>
          <w:rFonts w:ascii="Times New Roman" w:hAnsi="Times New Roman"/>
          <w:sz w:val="28"/>
          <w:szCs w:val="28"/>
          <w:u w:val="single"/>
        </w:rPr>
        <w:t>8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5A7B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 Эдуард Леонидович</w:t>
            </w:r>
            <w:bookmarkStart w:id="0" w:name="_GoBack"/>
            <w:bookmarkEnd w:id="0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107014" w:rsidP="00E22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E22A00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72CAD"/>
    <w:rsid w:val="000A173E"/>
    <w:rsid w:val="00107014"/>
    <w:rsid w:val="001C0490"/>
    <w:rsid w:val="00221F44"/>
    <w:rsid w:val="00433E0D"/>
    <w:rsid w:val="005A7B88"/>
    <w:rsid w:val="008C2772"/>
    <w:rsid w:val="00B25BAF"/>
    <w:rsid w:val="00E22A00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6</cp:revision>
  <dcterms:created xsi:type="dcterms:W3CDTF">2018-04-19T10:15:00Z</dcterms:created>
  <dcterms:modified xsi:type="dcterms:W3CDTF">2019-04-09T08:13:00Z</dcterms:modified>
</cp:coreProperties>
</file>